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D774" w14:textId="21538B31" w:rsidR="00203597" w:rsidRPr="00AA2C7E" w:rsidRDefault="00406B36">
      <w:pPr>
        <w:rPr>
          <w:b/>
          <w:bCs/>
        </w:rPr>
      </w:pPr>
      <w:r w:rsidRPr="00AA2C7E">
        <w:rPr>
          <w:b/>
          <w:bCs/>
        </w:rPr>
        <w:t xml:space="preserve">Sail America Wraps up </w:t>
      </w:r>
      <w:r w:rsidR="003158BB" w:rsidRPr="00AA2C7E">
        <w:rPr>
          <w:b/>
          <w:bCs/>
        </w:rPr>
        <w:t>A</w:t>
      </w:r>
      <w:r w:rsidRPr="00AA2C7E">
        <w:rPr>
          <w:b/>
          <w:bCs/>
        </w:rPr>
        <w:t xml:space="preserve">nother Successful Industry Conference in </w:t>
      </w:r>
      <w:r w:rsidR="00D16F66" w:rsidRPr="00AA2C7E">
        <w:rPr>
          <w:b/>
          <w:bCs/>
        </w:rPr>
        <w:t xml:space="preserve">Annapolis, MD </w:t>
      </w:r>
    </w:p>
    <w:p w14:paraId="1401D775" w14:textId="7B954105" w:rsidR="002E7476" w:rsidRPr="00F1553E" w:rsidRDefault="00A715F9">
      <w:pPr>
        <w:rPr>
          <w:b/>
          <w:bCs/>
        </w:rPr>
      </w:pPr>
      <w:r w:rsidRPr="00F1553E">
        <w:rPr>
          <w:b/>
          <w:bCs/>
        </w:rPr>
        <w:t xml:space="preserve">April 18, 2022 </w:t>
      </w:r>
    </w:p>
    <w:p w14:paraId="32EA0CDB" w14:textId="77777777" w:rsidR="00A715F9" w:rsidRPr="00F1553E" w:rsidRDefault="00A715F9">
      <w:pPr>
        <w:rPr>
          <w:b/>
          <w:bCs/>
        </w:rPr>
      </w:pPr>
    </w:p>
    <w:p w14:paraId="79759414" w14:textId="4BB7A03A" w:rsidR="00A715F9" w:rsidRPr="00AA2C7E" w:rsidRDefault="00A715F9">
      <w:pPr>
        <w:rPr>
          <w:b/>
          <w:bCs/>
        </w:rPr>
      </w:pPr>
      <w:r w:rsidRPr="00AA2C7E">
        <w:rPr>
          <w:b/>
          <w:bCs/>
        </w:rPr>
        <w:t xml:space="preserve">FOR IMMEDIATE RELEASE </w:t>
      </w:r>
    </w:p>
    <w:p w14:paraId="1401D776" w14:textId="09FD3DDB" w:rsidR="002E7476" w:rsidRPr="007F03E9" w:rsidRDefault="00A715F9" w:rsidP="00EC7BA9">
      <w:pPr>
        <w:spacing w:before="100" w:beforeAutospacing="1" w:after="100" w:afterAutospacing="1"/>
      </w:pPr>
      <w:r w:rsidRPr="00F1553E">
        <w:rPr>
          <w:b/>
          <w:bCs/>
        </w:rPr>
        <w:t>(</w:t>
      </w:r>
      <w:r w:rsidR="003A255A" w:rsidRPr="00F1553E">
        <w:rPr>
          <w:b/>
          <w:bCs/>
        </w:rPr>
        <w:t>Warren, RI</w:t>
      </w:r>
      <w:r w:rsidRPr="00F1553E">
        <w:rPr>
          <w:b/>
          <w:bCs/>
        </w:rPr>
        <w:t>)</w:t>
      </w:r>
      <w:r w:rsidR="003A255A" w:rsidRPr="007F03E9">
        <w:t xml:space="preserve"> – The </w:t>
      </w:r>
      <w:r w:rsidR="00696D7A" w:rsidRPr="007F03E9">
        <w:t>annual</w:t>
      </w:r>
      <w:r w:rsidR="003A255A" w:rsidRPr="007F03E9">
        <w:t xml:space="preserve"> Sail America Industry Conference </w:t>
      </w:r>
      <w:r w:rsidR="006F555C" w:rsidRPr="007F03E9">
        <w:t xml:space="preserve">(SAIC) </w:t>
      </w:r>
      <w:r w:rsidR="0085487A" w:rsidRPr="007F03E9">
        <w:t>was held</w:t>
      </w:r>
      <w:r w:rsidR="003A255A" w:rsidRPr="007F03E9">
        <w:t xml:space="preserve"> in </w:t>
      </w:r>
      <w:r w:rsidR="00D16F66" w:rsidRPr="007F03E9">
        <w:t>Annapolis, MD</w:t>
      </w:r>
      <w:r w:rsidR="003158BB" w:rsidRPr="007F03E9">
        <w:t>,</w:t>
      </w:r>
      <w:r w:rsidR="006F555C" w:rsidRPr="007F03E9">
        <w:t xml:space="preserve"> in early </w:t>
      </w:r>
      <w:r w:rsidR="00D16F66" w:rsidRPr="007F03E9">
        <w:t>April</w:t>
      </w:r>
      <w:r w:rsidR="006F555C" w:rsidRPr="007F03E9">
        <w:t>, bringing the industry together</w:t>
      </w:r>
      <w:r w:rsidR="00FE29A7" w:rsidRPr="007F03E9">
        <w:t xml:space="preserve"> again</w:t>
      </w:r>
      <w:r w:rsidR="003158BB" w:rsidRPr="007F03E9">
        <w:t>—in person</w:t>
      </w:r>
      <w:r w:rsidR="00FE29A7" w:rsidRPr="007F03E9">
        <w:t>—</w:t>
      </w:r>
      <w:r w:rsidR="00D16F66" w:rsidRPr="007F03E9">
        <w:t xml:space="preserve">after three years </w:t>
      </w:r>
      <w:r w:rsidR="003158BB" w:rsidRPr="007F03E9">
        <w:t xml:space="preserve">of only virtual gatherings </w:t>
      </w:r>
      <w:r w:rsidR="00336A60" w:rsidRPr="007F03E9">
        <w:t>due to the pandemic</w:t>
      </w:r>
      <w:r w:rsidR="00FE29A7" w:rsidRPr="007F03E9">
        <w:t>. It was</w:t>
      </w:r>
      <w:r w:rsidR="006F555C" w:rsidRPr="007F03E9">
        <w:t xml:space="preserve"> an engaging two days of camaraderie and learning. </w:t>
      </w:r>
      <w:r w:rsidR="003A255A" w:rsidRPr="007F03E9">
        <w:t xml:space="preserve"> </w:t>
      </w:r>
      <w:r w:rsidR="00651132">
        <w:t>“The April SAIC in Annapolis was worth the wait! It was great to reconnect with industry colleagues, meet new sailors and hear from the experts on a wide range of subjects. For those who missed it, as expected, the pre-conference regatta provided spirited and friendly competition. Can’t wait for next year!</w:t>
      </w:r>
      <w:r w:rsidR="00EC7BA9">
        <w:t>”</w:t>
      </w:r>
      <w:r w:rsidR="003A255A" w:rsidRPr="007F03E9">
        <w:t xml:space="preserve"> </w:t>
      </w:r>
      <w:r w:rsidR="006F555C" w:rsidRPr="007F03E9">
        <w:t>said</w:t>
      </w:r>
      <w:r w:rsidR="003A255A" w:rsidRPr="007F03E9">
        <w:t xml:space="preserve"> </w:t>
      </w:r>
      <w:r w:rsidR="006F555C" w:rsidRPr="007F03E9">
        <w:t>Mark Pillsbury</w:t>
      </w:r>
      <w:r w:rsidR="003A255A" w:rsidRPr="007F03E9">
        <w:t xml:space="preserve">, </w:t>
      </w:r>
      <w:r w:rsidR="00EA1264" w:rsidRPr="007F03E9">
        <w:t xml:space="preserve">Sail America </w:t>
      </w:r>
      <w:r w:rsidR="00FE29A7" w:rsidRPr="007F03E9">
        <w:t>b</w:t>
      </w:r>
      <w:r w:rsidR="00EA1264" w:rsidRPr="007F03E9">
        <w:t xml:space="preserve">oard </w:t>
      </w:r>
      <w:r w:rsidR="00FE29A7" w:rsidRPr="007F03E9">
        <w:t>m</w:t>
      </w:r>
      <w:r w:rsidR="00EA1264" w:rsidRPr="007F03E9">
        <w:t>ember</w:t>
      </w:r>
      <w:r w:rsidR="00EC7BA9">
        <w:t xml:space="preserve"> and Sailing writer.</w:t>
      </w:r>
      <w:r w:rsidR="003A255A" w:rsidRPr="007F03E9">
        <w:t xml:space="preserve"> Attendees hailed from </w:t>
      </w:r>
      <w:r w:rsidR="00FE29A7" w:rsidRPr="007F03E9">
        <w:t>around</w:t>
      </w:r>
      <w:r w:rsidR="00553DB2" w:rsidRPr="007F03E9">
        <w:t xml:space="preserve"> the country</w:t>
      </w:r>
      <w:r w:rsidR="003A2F24" w:rsidRPr="007F03E9">
        <w:t>—w</w:t>
      </w:r>
      <w:r w:rsidR="003A255A" w:rsidRPr="007F03E9">
        <w:t xml:space="preserve">ith </w:t>
      </w:r>
      <w:r w:rsidR="00B43368" w:rsidRPr="007F03E9">
        <w:t>several</w:t>
      </w:r>
      <w:r w:rsidR="003A255A" w:rsidRPr="007F03E9">
        <w:t xml:space="preserve"> attending for their first time.</w:t>
      </w:r>
    </w:p>
    <w:p w14:paraId="1401D778" w14:textId="728FD3C1" w:rsidR="00B43368" w:rsidRPr="007F03E9" w:rsidRDefault="00856D13" w:rsidP="007F03E9">
      <w:r w:rsidRPr="007F03E9">
        <w:t xml:space="preserve">After a day of </w:t>
      </w:r>
      <w:r w:rsidR="001B6DC6" w:rsidRPr="007F03E9">
        <w:t xml:space="preserve">nice weather and variable wind conditions </w:t>
      </w:r>
      <w:r w:rsidRPr="007F03E9">
        <w:t>on</w:t>
      </w:r>
      <w:r w:rsidR="00257D75" w:rsidRPr="007F03E9">
        <w:t xml:space="preserve"> </w:t>
      </w:r>
      <w:r w:rsidR="00AB2A01" w:rsidRPr="007F03E9">
        <w:t>Wednesday afternoon</w:t>
      </w:r>
      <w:r w:rsidR="00FE29A7" w:rsidRPr="007F03E9">
        <w:t>,</w:t>
      </w:r>
      <w:r w:rsidR="00AB2A01" w:rsidRPr="007F03E9">
        <w:t xml:space="preserve"> the highly </w:t>
      </w:r>
      <w:r w:rsidR="009D16BF" w:rsidRPr="007F03E9">
        <w:t>competitive</w:t>
      </w:r>
      <w:r w:rsidR="00DF6E6F">
        <w:t xml:space="preserve"> </w:t>
      </w:r>
      <w:r w:rsidR="00AB2A01" w:rsidRPr="007F03E9">
        <w:t>industry regatta was held at the Annapolis Sailing School</w:t>
      </w:r>
      <w:r w:rsidR="00FE29A7" w:rsidRPr="007F03E9">
        <w:t>,</w:t>
      </w:r>
      <w:r w:rsidR="00AB2A01" w:rsidRPr="007F03E9">
        <w:t xml:space="preserve"> </w:t>
      </w:r>
      <w:r w:rsidR="00AD4F69" w:rsidRPr="007F03E9">
        <w:t>followed by an awards ceremony</w:t>
      </w:r>
      <w:r w:rsidR="00AB2A01" w:rsidRPr="007F03E9">
        <w:t xml:space="preserve">. </w:t>
      </w:r>
      <w:r w:rsidR="0003056F" w:rsidRPr="007F03E9">
        <w:t>Thurs</w:t>
      </w:r>
      <w:r w:rsidRPr="007F03E9">
        <w:t xml:space="preserve">day opened with a lively presentation </w:t>
      </w:r>
      <w:r w:rsidR="00295B48" w:rsidRPr="007F03E9">
        <w:t>from</w:t>
      </w:r>
      <w:r w:rsidR="0085297F" w:rsidRPr="007F03E9">
        <w:t xml:space="preserve"> </w:t>
      </w:r>
      <w:r w:rsidR="0016171D" w:rsidRPr="007F03E9">
        <w:t xml:space="preserve">our </w:t>
      </w:r>
      <w:r w:rsidR="00FE29A7" w:rsidRPr="007F03E9">
        <w:t>k</w:t>
      </w:r>
      <w:r w:rsidR="0016171D" w:rsidRPr="007F03E9">
        <w:t xml:space="preserve">eynote </w:t>
      </w:r>
      <w:r w:rsidR="00FE29A7" w:rsidRPr="007F03E9">
        <w:t>s</w:t>
      </w:r>
      <w:r w:rsidR="0016171D" w:rsidRPr="007F03E9">
        <w:t>peaker Roger Mader</w:t>
      </w:r>
      <w:r w:rsidR="00180616" w:rsidRPr="007F03E9">
        <w:t>, Ampersand</w:t>
      </w:r>
      <w:r w:rsidR="0016171D" w:rsidRPr="007F03E9">
        <w:t xml:space="preserve"> discussing </w:t>
      </w:r>
      <w:r w:rsidR="008F13D4" w:rsidRPr="007F03E9">
        <w:t>i</w:t>
      </w:r>
      <w:r w:rsidR="0016171D" w:rsidRPr="007F03E9">
        <w:t xml:space="preserve">nclusion </w:t>
      </w:r>
      <w:r w:rsidR="008F13D4" w:rsidRPr="007F03E9">
        <w:t>m</w:t>
      </w:r>
      <w:r w:rsidR="0016171D" w:rsidRPr="007F03E9">
        <w:t>arketing</w:t>
      </w:r>
      <w:r w:rsidR="00640724" w:rsidRPr="007F03E9">
        <w:t xml:space="preserve"> and </w:t>
      </w:r>
      <w:r w:rsidR="00B1611E" w:rsidRPr="007F03E9">
        <w:t>strategies for fostering a more diverse audience</w:t>
      </w:r>
      <w:r w:rsidR="00FE2688" w:rsidRPr="007F03E9">
        <w:t xml:space="preserve">. </w:t>
      </w:r>
      <w:r w:rsidR="000B13AF" w:rsidRPr="007F03E9">
        <w:t>This was f</w:t>
      </w:r>
      <w:r w:rsidR="00FE2688" w:rsidRPr="007F03E9">
        <w:t xml:space="preserve">ollowed by Brenda Reynolds, </w:t>
      </w:r>
      <w:r w:rsidR="000B13AF" w:rsidRPr="007F03E9">
        <w:t>who spoke</w:t>
      </w:r>
      <w:r w:rsidR="008B1C34" w:rsidRPr="007F03E9">
        <w:rPr>
          <w:shd w:val="clear" w:color="auto" w:fill="FFFFFF"/>
        </w:rPr>
        <w:t xml:space="preserve"> on finding clarity and resilience while leading yourself and others through transition fog.</w:t>
      </w:r>
      <w:r w:rsidR="008B1C34" w:rsidRPr="007F03E9">
        <w:rPr>
          <w:color w:val="1C4E87"/>
          <w:shd w:val="clear" w:color="auto" w:fill="FFFFFF"/>
        </w:rPr>
        <w:t>  </w:t>
      </w:r>
      <w:r w:rsidR="0060411C" w:rsidRPr="007F03E9">
        <w:t>Dr. Tim Herzog</w:t>
      </w:r>
      <w:r w:rsidR="000B13AF" w:rsidRPr="007F03E9">
        <w:t xml:space="preserve">’s presentation focused on </w:t>
      </w:r>
      <w:r w:rsidR="00035A78" w:rsidRPr="007F03E9">
        <w:t xml:space="preserve">tolerating and reducing stress and anxiety and the </w:t>
      </w:r>
      <w:r w:rsidR="000B13AF" w:rsidRPr="007F03E9">
        <w:t>science-based</w:t>
      </w:r>
      <w:r w:rsidR="00035A78" w:rsidRPr="007F03E9">
        <w:t xml:space="preserve"> principles for performance and life. </w:t>
      </w:r>
      <w:r w:rsidR="003A2F24" w:rsidRPr="007F03E9">
        <w:t xml:space="preserve">Meanwhile, </w:t>
      </w:r>
      <w:r w:rsidR="00AE6E55" w:rsidRPr="007F03E9">
        <w:t xml:space="preserve">Nick </w:t>
      </w:r>
      <w:r w:rsidR="00AE6E55" w:rsidRPr="00DF6E6F">
        <w:rPr>
          <w:rFonts w:cstheme="minorHAnsi"/>
        </w:rPr>
        <w:t>Schacht</w:t>
      </w:r>
      <w:r w:rsidR="007F03E9" w:rsidRPr="00DF6E6F">
        <w:rPr>
          <w:rFonts w:cstheme="minorHAnsi"/>
        </w:rPr>
        <w:t xml:space="preserve"> </w:t>
      </w:r>
      <w:r w:rsidR="007F03E9" w:rsidRPr="00DF6E6F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Senior Vice President</w:t>
      </w:r>
      <w:r w:rsidR="007F03E9" w:rsidRPr="00DF6E6F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 xml:space="preserve">, Professional Development and </w:t>
      </w:r>
      <w:r w:rsidR="007F03E9" w:rsidRPr="00DF6E6F">
        <w:rPr>
          <w:rStyle w:val="cf01"/>
          <w:rFonts w:asciiTheme="minorHAnsi" w:hAnsiTheme="minorHAnsi" w:cstheme="minorHAnsi"/>
          <w:b w:val="0"/>
          <w:bCs w:val="0"/>
          <w:sz w:val="22"/>
          <w:szCs w:val="22"/>
        </w:rPr>
        <w:t>Global Operations</w:t>
      </w:r>
      <w:r w:rsidR="007F03E9" w:rsidRPr="00DF6E6F">
        <w:rPr>
          <w:rStyle w:val="cf11"/>
          <w:b w:val="0"/>
          <w:bCs w:val="0"/>
        </w:rPr>
        <w:t xml:space="preserve">, </w:t>
      </w:r>
      <w:r w:rsidR="007F03E9" w:rsidRPr="00DF6E6F">
        <w:rPr>
          <w:rStyle w:val="cf11"/>
          <w:b w:val="0"/>
          <w:bCs w:val="0"/>
          <w:i/>
          <w:iCs/>
        </w:rPr>
        <w:t xml:space="preserve">SHRM </w:t>
      </w:r>
      <w:r w:rsidR="004060F8" w:rsidRPr="007F03E9">
        <w:t>shared how to hire</w:t>
      </w:r>
      <w:r w:rsidR="00554FEF" w:rsidRPr="007F03E9">
        <w:t xml:space="preserve"> right to power the best customer experience. </w:t>
      </w:r>
      <w:r w:rsidR="005F7881" w:rsidRPr="007F03E9">
        <w:t xml:space="preserve">The afternoon featured </w:t>
      </w:r>
      <w:r w:rsidR="002450BB" w:rsidRPr="007F03E9">
        <w:t>a session hosted by SC</w:t>
      </w:r>
      <w:r w:rsidR="00344CB2" w:rsidRPr="007F03E9">
        <w:t xml:space="preserve">&amp;H Group </w:t>
      </w:r>
      <w:r w:rsidR="00387C09" w:rsidRPr="007F03E9">
        <w:t xml:space="preserve">on the topic of </w:t>
      </w:r>
      <w:r w:rsidR="00344CB2" w:rsidRPr="007F03E9">
        <w:t>cybersecurity awareness</w:t>
      </w:r>
      <w:r w:rsidR="00406B36" w:rsidRPr="007F03E9">
        <w:t xml:space="preserve"> </w:t>
      </w:r>
      <w:r w:rsidR="003A2F24" w:rsidRPr="007F03E9">
        <w:t>in addition to</w:t>
      </w:r>
      <w:r w:rsidR="00406B36" w:rsidRPr="007F03E9">
        <w:t xml:space="preserve"> </w:t>
      </w:r>
      <w:r w:rsidR="00387C09" w:rsidRPr="007F03E9">
        <w:t xml:space="preserve">other </w:t>
      </w:r>
      <w:r w:rsidR="00406B36" w:rsidRPr="007F03E9">
        <w:t xml:space="preserve">general sessions. </w:t>
      </w:r>
    </w:p>
    <w:p w14:paraId="1401D779" w14:textId="77777777" w:rsidR="00B43368" w:rsidRPr="007F03E9" w:rsidRDefault="00B43368"/>
    <w:p w14:paraId="1401D77A" w14:textId="5F844E4B" w:rsidR="00B43368" w:rsidRPr="007F03E9" w:rsidRDefault="0076313F">
      <w:r w:rsidRPr="007F03E9">
        <w:t>Following an exciting day of content, attendees moved to a reception and raffle with prizes generously donated by Sail America members and conference attendees</w:t>
      </w:r>
      <w:r w:rsidR="00B43368" w:rsidRPr="007F03E9">
        <w:t>.</w:t>
      </w:r>
      <w:r w:rsidRPr="007F03E9">
        <w:t xml:space="preserve"> </w:t>
      </w:r>
      <w:r w:rsidR="003A2F24" w:rsidRPr="007F03E9">
        <w:t>The</w:t>
      </w:r>
      <w:r w:rsidR="00595AA8" w:rsidRPr="007F03E9">
        <w:t xml:space="preserve"> featured raffle item was a </w:t>
      </w:r>
      <w:r w:rsidR="00387C09" w:rsidRPr="007F03E9">
        <w:t>six</w:t>
      </w:r>
      <w:r w:rsidR="00595AA8" w:rsidRPr="007F03E9">
        <w:t xml:space="preserve">-night, </w:t>
      </w:r>
      <w:r w:rsidR="00387C09" w:rsidRPr="007F03E9">
        <w:t>seven</w:t>
      </w:r>
      <w:r w:rsidR="00595AA8" w:rsidRPr="007F03E9">
        <w:t xml:space="preserve">-day </w:t>
      </w:r>
      <w:r w:rsidR="00632AD9" w:rsidRPr="007F03E9">
        <w:rPr>
          <w:rFonts w:cstheme="minorHAnsi"/>
          <w:shd w:val="clear" w:color="auto" w:fill="FFFFFF"/>
        </w:rPr>
        <w:t>bareboat yacht charter aboard a sailing monohull up to 45′ in length in the British Virgin Islands</w:t>
      </w:r>
      <w:r w:rsidR="003A2F24" w:rsidRPr="007F03E9">
        <w:rPr>
          <w:rFonts w:cstheme="minorHAnsi"/>
          <w:shd w:val="clear" w:color="auto" w:fill="FFFFFF"/>
        </w:rPr>
        <w:t xml:space="preserve">—a trip </w:t>
      </w:r>
      <w:r w:rsidR="00632AD9" w:rsidRPr="007F03E9">
        <w:rPr>
          <w:rFonts w:cstheme="minorHAnsi"/>
          <w:shd w:val="clear" w:color="auto" w:fill="FFFFFF"/>
        </w:rPr>
        <w:t xml:space="preserve">valued </w:t>
      </w:r>
      <w:r w:rsidR="00387C09" w:rsidRPr="007F03E9">
        <w:rPr>
          <w:rFonts w:cstheme="minorHAnsi"/>
          <w:shd w:val="clear" w:color="auto" w:fill="FFFFFF"/>
        </w:rPr>
        <w:t xml:space="preserve">at </w:t>
      </w:r>
      <w:r w:rsidR="00632AD9" w:rsidRPr="007F03E9">
        <w:rPr>
          <w:rFonts w:cstheme="minorHAnsi"/>
          <w:shd w:val="clear" w:color="auto" w:fill="FFFFFF"/>
        </w:rPr>
        <w:t xml:space="preserve">up to $8,000! </w:t>
      </w:r>
      <w:r w:rsidR="00632AD9" w:rsidRPr="007F03E9">
        <w:t xml:space="preserve"> </w:t>
      </w:r>
    </w:p>
    <w:p w14:paraId="1401D77B" w14:textId="77777777" w:rsidR="00406B36" w:rsidRPr="007F03E9" w:rsidRDefault="00406B36"/>
    <w:p w14:paraId="1401D77C" w14:textId="5741CEE9" w:rsidR="00406B36" w:rsidRPr="007F03E9" w:rsidRDefault="00406B36">
      <w:r w:rsidRPr="007F03E9">
        <w:t xml:space="preserve">The conference continued Friday with a morning of </w:t>
      </w:r>
      <w:r w:rsidR="00306F3F" w:rsidRPr="007F03E9">
        <w:t>panel</w:t>
      </w:r>
      <w:r w:rsidR="00C30777" w:rsidRPr="007F03E9">
        <w:t>s and</w:t>
      </w:r>
      <w:r w:rsidR="00306F3F" w:rsidRPr="007F03E9">
        <w:t xml:space="preserve"> </w:t>
      </w:r>
      <w:r w:rsidRPr="007F03E9">
        <w:t xml:space="preserve">presentations before attendees </w:t>
      </w:r>
      <w:r w:rsidR="00387C09" w:rsidRPr="007F03E9">
        <w:t xml:space="preserve">headed </w:t>
      </w:r>
      <w:r w:rsidRPr="007F03E9">
        <w:t xml:space="preserve">out </w:t>
      </w:r>
      <w:r w:rsidR="00060400" w:rsidRPr="007F03E9">
        <w:t xml:space="preserve">to explore Annapolis and </w:t>
      </w:r>
      <w:r w:rsidR="00583A04" w:rsidRPr="007F03E9">
        <w:t>enjoy some fresh seafood</w:t>
      </w:r>
      <w:r w:rsidRPr="007F03E9">
        <w:t xml:space="preserve"> before boarding planes home</w:t>
      </w:r>
      <w:r w:rsidR="00387C09" w:rsidRPr="007F03E9">
        <w:t>.</w:t>
      </w:r>
      <w:r w:rsidRPr="007F03E9">
        <w:t xml:space="preserve"> </w:t>
      </w:r>
    </w:p>
    <w:p w14:paraId="1401D77D" w14:textId="77777777" w:rsidR="00B43368" w:rsidRPr="007F03E9" w:rsidRDefault="00B43368"/>
    <w:p w14:paraId="1401D77E" w14:textId="56CA92B2" w:rsidR="00B43368" w:rsidRPr="007F03E9" w:rsidRDefault="00B43368">
      <w:r w:rsidRPr="007F03E9">
        <w:t>“</w:t>
      </w:r>
      <w:r w:rsidR="00A134B9" w:rsidRPr="007F03E9">
        <w:t>Ideas and opportunities happen at the Sail America Industry Conference. Bringing sailing businesses together is important for our industry. We are a vibrant group, and the more we can be together, meet one another, and learn from each other, the better for sailing. And, we have a lot of fun together! Join us for the next edition of this important industry gathering</w:t>
      </w:r>
      <w:r w:rsidRPr="007F03E9">
        <w:t>,”</w:t>
      </w:r>
      <w:r w:rsidR="00387C09" w:rsidRPr="007F03E9">
        <w:t xml:space="preserve"> said</w:t>
      </w:r>
      <w:r w:rsidRPr="007F03E9">
        <w:t xml:space="preserve"> </w:t>
      </w:r>
      <w:r w:rsidR="009D7463" w:rsidRPr="007F03E9">
        <w:t>Josie Tucci</w:t>
      </w:r>
      <w:r w:rsidR="003C630A" w:rsidRPr="007F03E9">
        <w:t>,</w:t>
      </w:r>
      <w:r w:rsidR="009D7463" w:rsidRPr="007F03E9">
        <w:t xml:space="preserve"> </w:t>
      </w:r>
      <w:r w:rsidRPr="007F03E9">
        <w:t>Sail America</w:t>
      </w:r>
      <w:r w:rsidR="003C630A" w:rsidRPr="007F03E9">
        <w:t xml:space="preserve"> president</w:t>
      </w:r>
      <w:r w:rsidRPr="007F03E9">
        <w:t xml:space="preserve">. </w:t>
      </w:r>
      <w:r w:rsidR="003C630A" w:rsidRPr="007F03E9">
        <w:t xml:space="preserve">Dates and the location for the </w:t>
      </w:r>
      <w:r w:rsidRPr="007F03E9">
        <w:t>next Sail America Industry conference</w:t>
      </w:r>
      <w:r w:rsidR="003C630A" w:rsidRPr="007F03E9">
        <w:t xml:space="preserve"> </w:t>
      </w:r>
      <w:r w:rsidR="00A134B9" w:rsidRPr="007F03E9">
        <w:t>will</w:t>
      </w:r>
      <w:r w:rsidRPr="007F03E9">
        <w:t xml:space="preserve"> be announced early this summer.</w:t>
      </w:r>
    </w:p>
    <w:p w14:paraId="1401D77F" w14:textId="77777777" w:rsidR="00B43368" w:rsidRPr="007F03E9" w:rsidRDefault="00B43368"/>
    <w:p w14:paraId="1401D780" w14:textId="600B3D0E" w:rsidR="00B43368" w:rsidRPr="007F03E9" w:rsidRDefault="00B43368" w:rsidP="00B43368">
      <w:r w:rsidRPr="007F03E9">
        <w:t xml:space="preserve">The Sail America Industry Conference was presented by </w:t>
      </w:r>
      <w:r w:rsidR="004E052F" w:rsidRPr="007F03E9">
        <w:t>Groupe Beneteau Americas (</w:t>
      </w:r>
      <w:r w:rsidR="004964E7" w:rsidRPr="007F03E9">
        <w:t xml:space="preserve">Jeanneau, Beneteau, </w:t>
      </w:r>
      <w:r w:rsidR="003C14FA" w:rsidRPr="007F03E9">
        <w:t xml:space="preserve">Lagoon, Excess) </w:t>
      </w:r>
      <w:r w:rsidR="00A134B9" w:rsidRPr="007F03E9">
        <w:t>with additional sponsor</w:t>
      </w:r>
      <w:r w:rsidRPr="007F03E9">
        <w:t xml:space="preserve"> support from </w:t>
      </w:r>
      <w:r w:rsidR="0050628B" w:rsidRPr="007F03E9">
        <w:t>Yanmar/Vetus</w:t>
      </w:r>
      <w:r w:rsidR="007269E9" w:rsidRPr="007F03E9">
        <w:t>,</w:t>
      </w:r>
      <w:r w:rsidR="0050628B" w:rsidRPr="007F03E9">
        <w:t xml:space="preserve"> SailT</w:t>
      </w:r>
      <w:r w:rsidR="007269E9" w:rsidRPr="007F03E9">
        <w:t>im</w:t>
      </w:r>
      <w:r w:rsidR="0050628B" w:rsidRPr="007F03E9">
        <w:t xml:space="preserve">e, American Sailing, Cruising World/Sailing World, NMMA, Spinlock, Helly Hansen and </w:t>
      </w:r>
      <w:r w:rsidR="007269E9" w:rsidRPr="007F03E9">
        <w:t xml:space="preserve">the Annapolis Sailing School. </w:t>
      </w:r>
    </w:p>
    <w:p w14:paraId="1401D781" w14:textId="77777777" w:rsidR="00B43368" w:rsidRPr="007F03E9" w:rsidRDefault="00B43368" w:rsidP="00B43368"/>
    <w:p w14:paraId="1401D782" w14:textId="77777777" w:rsidR="00B43368" w:rsidRPr="007F03E9" w:rsidRDefault="00B43368" w:rsidP="00B43368">
      <w:r w:rsidRPr="007F03E9">
        <w:lastRenderedPageBreak/>
        <w:t>About Sail America:</w:t>
      </w:r>
    </w:p>
    <w:p w14:paraId="1401D785" w14:textId="43A739DA" w:rsidR="00B43368" w:rsidRDefault="00406B36">
      <w:r w:rsidRPr="007F03E9">
        <w:t xml:space="preserve">Sail America is the trade association for the U.S. sailing industry and plays a vital role for all companies that are involved in providing sailing-related products and services. Established in 1990 by members of the U.S. sailing industry, Sail America's members represent all segments of the sailing market. With a professional staff, a dedicated board of directors, and a team of volunteers and supporters, Sail America works hard to promote the health and growth of sailing. </w:t>
      </w:r>
      <w:hyperlink r:id="rId9" w:history="1">
        <w:r w:rsidRPr="007F03E9">
          <w:rPr>
            <w:rStyle w:val="Hyperlink"/>
          </w:rPr>
          <w:t>ww</w:t>
        </w:r>
        <w:r w:rsidR="00C979FC" w:rsidRPr="007F03E9">
          <w:rPr>
            <w:rStyle w:val="Hyperlink"/>
          </w:rPr>
          <w:t>w</w:t>
        </w:r>
        <w:r w:rsidRPr="007F03E9">
          <w:rPr>
            <w:rStyle w:val="Hyperlink"/>
          </w:rPr>
          <w:t>.SailAmerica.com</w:t>
        </w:r>
      </w:hyperlink>
    </w:p>
    <w:sectPr w:rsidR="00B4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B804" w14:textId="77777777" w:rsidR="00A715F9" w:rsidRDefault="00A715F9" w:rsidP="00A715F9">
      <w:pPr>
        <w:spacing w:line="240" w:lineRule="auto"/>
      </w:pPr>
      <w:r>
        <w:separator/>
      </w:r>
    </w:p>
  </w:endnote>
  <w:endnote w:type="continuationSeparator" w:id="0">
    <w:p w14:paraId="0FA551BA" w14:textId="77777777" w:rsidR="00A715F9" w:rsidRDefault="00A715F9" w:rsidP="00A71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7186" w14:textId="77777777" w:rsidR="00A715F9" w:rsidRDefault="00A715F9" w:rsidP="00A715F9">
      <w:pPr>
        <w:spacing w:line="240" w:lineRule="auto"/>
      </w:pPr>
      <w:r>
        <w:separator/>
      </w:r>
    </w:p>
  </w:footnote>
  <w:footnote w:type="continuationSeparator" w:id="0">
    <w:p w14:paraId="3C10A7C1" w14:textId="77777777" w:rsidR="00A715F9" w:rsidRDefault="00A715F9" w:rsidP="00A715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76"/>
    <w:rsid w:val="0003056F"/>
    <w:rsid w:val="00035A78"/>
    <w:rsid w:val="00060400"/>
    <w:rsid w:val="000B13AF"/>
    <w:rsid w:val="000F743E"/>
    <w:rsid w:val="0016171D"/>
    <w:rsid w:val="00180616"/>
    <w:rsid w:val="001A2BC2"/>
    <w:rsid w:val="001A7723"/>
    <w:rsid w:val="001B6DC6"/>
    <w:rsid w:val="00203597"/>
    <w:rsid w:val="002450BB"/>
    <w:rsid w:val="00257D75"/>
    <w:rsid w:val="0029375F"/>
    <w:rsid w:val="00295B48"/>
    <w:rsid w:val="002C25E3"/>
    <w:rsid w:val="002E7476"/>
    <w:rsid w:val="00306F3F"/>
    <w:rsid w:val="003158BB"/>
    <w:rsid w:val="00336A60"/>
    <w:rsid w:val="00344CB2"/>
    <w:rsid w:val="00372D4D"/>
    <w:rsid w:val="00377947"/>
    <w:rsid w:val="00387C09"/>
    <w:rsid w:val="003A255A"/>
    <w:rsid w:val="003A2F24"/>
    <w:rsid w:val="003C14FA"/>
    <w:rsid w:val="003C630A"/>
    <w:rsid w:val="003D55D9"/>
    <w:rsid w:val="003F44C6"/>
    <w:rsid w:val="004060F8"/>
    <w:rsid w:val="00406B36"/>
    <w:rsid w:val="00416F4C"/>
    <w:rsid w:val="004964E7"/>
    <w:rsid w:val="004E052F"/>
    <w:rsid w:val="004F62AD"/>
    <w:rsid w:val="0050628B"/>
    <w:rsid w:val="00514839"/>
    <w:rsid w:val="00524561"/>
    <w:rsid w:val="00553DB2"/>
    <w:rsid w:val="00554FEF"/>
    <w:rsid w:val="00583A04"/>
    <w:rsid w:val="00595AA8"/>
    <w:rsid w:val="005F7881"/>
    <w:rsid w:val="0060411C"/>
    <w:rsid w:val="00615C5C"/>
    <w:rsid w:val="00632AD9"/>
    <w:rsid w:val="00640724"/>
    <w:rsid w:val="00641111"/>
    <w:rsid w:val="00651132"/>
    <w:rsid w:val="006571E9"/>
    <w:rsid w:val="00696D7A"/>
    <w:rsid w:val="006E3AC7"/>
    <w:rsid w:val="006F555C"/>
    <w:rsid w:val="007269E9"/>
    <w:rsid w:val="0076313F"/>
    <w:rsid w:val="00773199"/>
    <w:rsid w:val="00792240"/>
    <w:rsid w:val="007F03E9"/>
    <w:rsid w:val="0085297F"/>
    <w:rsid w:val="0085487A"/>
    <w:rsid w:val="00856D13"/>
    <w:rsid w:val="008A5E09"/>
    <w:rsid w:val="008B1C34"/>
    <w:rsid w:val="008F13D4"/>
    <w:rsid w:val="00976A96"/>
    <w:rsid w:val="009B5ECC"/>
    <w:rsid w:val="009D16BF"/>
    <w:rsid w:val="009D7463"/>
    <w:rsid w:val="00A134B9"/>
    <w:rsid w:val="00A715F9"/>
    <w:rsid w:val="00AA2C7E"/>
    <w:rsid w:val="00AB2A01"/>
    <w:rsid w:val="00AC7828"/>
    <w:rsid w:val="00AD4F69"/>
    <w:rsid w:val="00AE6E55"/>
    <w:rsid w:val="00B1611E"/>
    <w:rsid w:val="00B43368"/>
    <w:rsid w:val="00B57E0F"/>
    <w:rsid w:val="00B90F43"/>
    <w:rsid w:val="00C211B1"/>
    <w:rsid w:val="00C30777"/>
    <w:rsid w:val="00C979FC"/>
    <w:rsid w:val="00CE2070"/>
    <w:rsid w:val="00D16F66"/>
    <w:rsid w:val="00DC2BE1"/>
    <w:rsid w:val="00DF6E6F"/>
    <w:rsid w:val="00EA1264"/>
    <w:rsid w:val="00EC7BA9"/>
    <w:rsid w:val="00EF4A2A"/>
    <w:rsid w:val="00F1553E"/>
    <w:rsid w:val="00F51139"/>
    <w:rsid w:val="00FB014F"/>
    <w:rsid w:val="00FE2688"/>
    <w:rsid w:val="00FE29A7"/>
    <w:rsid w:val="0568C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1D773"/>
  <w15:chartTrackingRefBased/>
  <w15:docId w15:val="{E0FC5B7C-35AA-436C-9484-93D60CB9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9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5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8BB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7F03E9"/>
    <w:rPr>
      <w:rFonts w:ascii="Segoe UI" w:hAnsi="Segoe UI" w:cs="Segoe UI" w:hint="default"/>
      <w:b/>
      <w:bCs/>
      <w:i/>
      <w:iCs/>
      <w:color w:val="221E1F"/>
      <w:sz w:val="18"/>
      <w:szCs w:val="18"/>
    </w:rPr>
  </w:style>
  <w:style w:type="character" w:customStyle="1" w:styleId="cf11">
    <w:name w:val="cf11"/>
    <w:basedOn w:val="DefaultParagraphFont"/>
    <w:rsid w:val="007F03E9"/>
    <w:rPr>
      <w:rFonts w:ascii="Segoe UI" w:hAnsi="Segoe UI" w:cs="Segoe UI" w:hint="default"/>
      <w:b/>
      <w:bCs/>
      <w:color w:val="221E1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5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5F9"/>
  </w:style>
  <w:style w:type="paragraph" w:styleId="Footer">
    <w:name w:val="footer"/>
    <w:basedOn w:val="Normal"/>
    <w:link w:val="FooterChar"/>
    <w:uiPriority w:val="99"/>
    <w:unhideWhenUsed/>
    <w:rsid w:val="00A715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ighthousecg.sharepoint.com/sites/LighthouseConsultingGroup/Shared%20Documents/Clients/Current/Sail%20America/Industry%20Conference/2019/PR%20&amp;%20Marketing/www.SailAm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65C3FA3647B45B55B66084BF35232" ma:contentTypeVersion="14" ma:contentTypeDescription="Create a new document." ma:contentTypeScope="" ma:versionID="5dafe955008babb843bf6b205c1b74b6">
  <xsd:schema xmlns:xsd="http://www.w3.org/2001/XMLSchema" xmlns:xs="http://www.w3.org/2001/XMLSchema" xmlns:p="http://schemas.microsoft.com/office/2006/metadata/properties" xmlns:ns2="9ee14fa4-e00d-41c8-a49a-6c646abeb47a" xmlns:ns3="b5160b91-bab2-4dd7-bc9f-f914a52212b1" targetNamespace="http://schemas.microsoft.com/office/2006/metadata/properties" ma:root="true" ma:fieldsID="2aa65d37c5ab14dcf779dd6e63508520" ns2:_="" ns3:_="">
    <xsd:import namespace="9ee14fa4-e00d-41c8-a49a-6c646abeb47a"/>
    <xsd:import namespace="b5160b91-bab2-4dd7-bc9f-f914a5221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Hyperlin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14fa4-e00d-41c8-a49a-6c646abeb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yperlink" ma:index="20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60b91-bab2-4dd7-bc9f-f914a5221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9ee14fa4-e00d-41c8-a49a-6c646abeb47a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D7D69625-766C-4777-BBCD-6F21D9189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14fa4-e00d-41c8-a49a-6c646abeb47a"/>
    <ds:schemaRef ds:uri="b5160b91-bab2-4dd7-bc9f-f914a5221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76D3C-8B0E-4632-A438-75FEA58AA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25912-277F-4589-A228-B91C19F8227E}">
  <ds:schemaRefs>
    <ds:schemaRef ds:uri="http://schemas.microsoft.com/office/2006/metadata/properties"/>
    <ds:schemaRef ds:uri="http://schemas.microsoft.com/office/infopath/2007/PartnerControls"/>
    <ds:schemaRef ds:uri="9ee14fa4-e00d-41c8-a49a-6c646abeb4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Kelly</dc:creator>
  <cp:keywords/>
  <dc:description/>
  <cp:lastModifiedBy>Stephanie Grove</cp:lastModifiedBy>
  <cp:revision>19</cp:revision>
  <dcterms:created xsi:type="dcterms:W3CDTF">2022-04-13T17:01:00Z</dcterms:created>
  <dcterms:modified xsi:type="dcterms:W3CDTF">2022-04-18T13:41:00Z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0x01010075D65C3FA3647B45B55B66084BF35232</vt:lpwstr>
  </property>
</Properties>
</file>